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F01" w:rsidRDefault="00C54A8C">
      <w:r>
        <w:tab/>
      </w:r>
      <w:r>
        <w:tab/>
      </w:r>
      <w:r>
        <w:tab/>
      </w:r>
      <w:r>
        <w:tab/>
      </w:r>
      <w:r>
        <w:tab/>
      </w:r>
      <w:r>
        <w:tab/>
        <w:t xml:space="preserve">Grenaa </w:t>
      </w:r>
      <w:r w:rsidR="00684672">
        <w:t>25/9 2020</w:t>
      </w:r>
    </w:p>
    <w:p w:rsidR="00C54A8C" w:rsidRDefault="00C54A8C"/>
    <w:p w:rsidR="00C54A8C" w:rsidRDefault="00C54A8C">
      <w:r>
        <w:t>Norddjurs kommune</w:t>
      </w:r>
    </w:p>
    <w:p w:rsidR="00C54A8C" w:rsidRDefault="00C54A8C">
      <w:r>
        <w:t>Børne- og ungeforvaltningen</w:t>
      </w:r>
    </w:p>
    <w:p w:rsidR="00C54A8C" w:rsidRDefault="00C54A8C">
      <w:r>
        <w:t>Att. Lene Mehlsen</w:t>
      </w:r>
    </w:p>
    <w:p w:rsidR="00C54A8C" w:rsidRDefault="00C54A8C"/>
    <w:p w:rsidR="00C54A8C" w:rsidRDefault="00C54A8C">
      <w:pPr>
        <w:rPr>
          <w:b/>
        </w:rPr>
      </w:pPr>
      <w:r>
        <w:rPr>
          <w:b/>
        </w:rPr>
        <w:t>Tilsynsbesøg Grenen</w:t>
      </w:r>
      <w:r w:rsidR="00684672">
        <w:rPr>
          <w:b/>
        </w:rPr>
        <w:t xml:space="preserve"> nr. 4</w:t>
      </w:r>
      <w:r w:rsidR="00E25E8E">
        <w:rPr>
          <w:b/>
        </w:rPr>
        <w:t xml:space="preserve"> den 14</w:t>
      </w:r>
      <w:r w:rsidR="00684672">
        <w:rPr>
          <w:b/>
        </w:rPr>
        <w:t>. september og 24. september 2020</w:t>
      </w:r>
      <w:r>
        <w:rPr>
          <w:b/>
        </w:rPr>
        <w:t>.</w:t>
      </w:r>
    </w:p>
    <w:p w:rsidR="00C54A8C" w:rsidRDefault="00C54A8C">
      <w:r>
        <w:t>Undertegnede har været på tils</w:t>
      </w:r>
      <w:r w:rsidR="00E25E8E">
        <w:t>ynsbesøg på Grenen afd. Glesborg den 14</w:t>
      </w:r>
      <w:r w:rsidR="00684672">
        <w:t>/9 og 24/9</w:t>
      </w:r>
      <w:r>
        <w:t xml:space="preserve">. </w:t>
      </w:r>
      <w:r w:rsidR="00684672">
        <w:t>Besøget blev delt i to, da jeg i første besøg ikke nåede omkring eleverne og undervisningen.</w:t>
      </w:r>
    </w:p>
    <w:p w:rsidR="00684672" w:rsidRDefault="00684672" w:rsidP="00684672">
      <w:r>
        <w:t xml:space="preserve">Første besøg blev </w:t>
      </w:r>
      <w:r w:rsidR="00C54A8C">
        <w:t>en orientering</w:t>
      </w:r>
      <w:r>
        <w:t xml:space="preserve"> og drøftelse</w:t>
      </w:r>
      <w:r w:rsidR="00C54A8C">
        <w:t xml:space="preserve"> fra skoleleder Michael Aakjær. D</w:t>
      </w:r>
      <w:r>
        <w:t>er er pt. 17</w:t>
      </w:r>
      <w:r w:rsidR="00E25E8E">
        <w:t xml:space="preserve"> elever på afdelingen i Glesborg</w:t>
      </w:r>
      <w:r w:rsidR="00C54A8C">
        <w:t xml:space="preserve"> som bliver undervist</w:t>
      </w:r>
      <w:r>
        <w:t xml:space="preserve">, der er endnu en elev på vej, og så er der en elev, som pt ikke modtager undervisning, da han ikke er i stand til det, end ikke en til en på værelset. Michael orienterede også om undervisningen på Dalstrup, som grundet </w:t>
      </w:r>
      <w:proofErr w:type="spellStart"/>
      <w:r>
        <w:t>Corona</w:t>
      </w:r>
      <w:proofErr w:type="spellEnd"/>
      <w:r>
        <w:t xml:space="preserve"> fortsat foregår i bo-afdelingen. Alt efter udviklingen er der overvejelser omkring at få dem tilbage til skoledelen på Dalstrup. I Dalstrup foregår undervisningen en til en</w:t>
      </w:r>
      <w:r w:rsidR="00C54A8C">
        <w:t>.</w:t>
      </w:r>
      <w:r>
        <w:t xml:space="preserve"> Når situationen begynder at blive mere normaliseret, skal jeg på tilsynsbesøg på Dalstrup igen. </w:t>
      </w:r>
    </w:p>
    <w:p w:rsidR="006B6063" w:rsidRDefault="00C54A8C">
      <w:r>
        <w:t xml:space="preserve">Undervisningen foregår dels i værksteder, dels med almindelige skolefag. </w:t>
      </w:r>
      <w:r w:rsidR="006F0494">
        <w:t xml:space="preserve">Eleverne er delt i to grupper, så de skiftevis er på værksteder og i den almindelige skoledel. </w:t>
      </w:r>
      <w:r w:rsidR="00684672">
        <w:t xml:space="preserve">Der er individuelle skemaer til eleverne, som de følger. </w:t>
      </w:r>
      <w:r w:rsidR="00185FE3">
        <w:t>Der er fortsat et fokus på, at underviserne er ”klædt på” til en opgave, som bliver mere og mere kompleks. Dels er e</w:t>
      </w:r>
      <w:r>
        <w:t>le</w:t>
      </w:r>
      <w:r w:rsidR="00185FE3">
        <w:t>vernes faglige forudsætninger</w:t>
      </w:r>
      <w:r>
        <w:t xml:space="preserve"> meget spredte, og der stilles</w:t>
      </w:r>
      <w:r w:rsidR="00185FE3">
        <w:t xml:space="preserve"> store krav til differentiering, dels har så godt som alle eleverne diagnoser og psykiske lidelser som kræver særlige tilgange. Aktuelt fylder en </w:t>
      </w:r>
      <w:proofErr w:type="spellStart"/>
      <w:r w:rsidR="00185FE3">
        <w:t>borderline</w:t>
      </w:r>
      <w:proofErr w:type="spellEnd"/>
      <w:r w:rsidR="00185FE3">
        <w:t xml:space="preserve">-pige meget i gruppen og for lærerne. Der er mærkbar forskel på, om hun er der eller ej. </w:t>
      </w:r>
    </w:p>
    <w:p w:rsidR="006B6063" w:rsidRDefault="00185FE3">
      <w:r>
        <w:t xml:space="preserve">Alle lærerne skal på </w:t>
      </w:r>
      <w:r w:rsidR="006B6063">
        <w:t>grund</w:t>
      </w:r>
      <w:r>
        <w:t xml:space="preserve">kursus omkring elever med kognitive udfordringer, og </w:t>
      </w:r>
      <w:r w:rsidR="006B6063">
        <w:t xml:space="preserve">et supplerende kursus, hvor de har valgt sig på forskellige forløb (angst, spiseforstyrrelser m.m.).  </w:t>
      </w:r>
      <w:r w:rsidR="00137FCC">
        <w:t>Der er fire faste lærere</w:t>
      </w:r>
      <w:r w:rsidR="006B6063">
        <w:t xml:space="preserve"> på fuld tid</w:t>
      </w:r>
      <w:r w:rsidR="00137FCC">
        <w:t xml:space="preserve"> i Glesborg: Anders, Mads, Christina og Gert</w:t>
      </w:r>
      <w:r w:rsidR="006B6063">
        <w:t>. Desuden er der Mie, som er undervisningsassistent og Solveig som er fast vikar. Solveig underviser også i tysk. I den aktuelle elevgruppe er der 7-8 elever, som arbejder frem mod folkeskolens afgangsprøve.</w:t>
      </w:r>
    </w:p>
    <w:p w:rsidR="006F0494" w:rsidRDefault="00FC3800">
      <w:pPr>
        <w:rPr>
          <w:b/>
        </w:rPr>
      </w:pPr>
      <w:r>
        <w:rPr>
          <w:b/>
        </w:rPr>
        <w:t xml:space="preserve">Undervisningen den </w:t>
      </w:r>
      <w:r w:rsidR="006B6063">
        <w:rPr>
          <w:b/>
        </w:rPr>
        <w:t>24. september</w:t>
      </w:r>
      <w:r w:rsidR="006F0494">
        <w:rPr>
          <w:b/>
        </w:rPr>
        <w:t>:</w:t>
      </w:r>
    </w:p>
    <w:p w:rsidR="00923F11" w:rsidRDefault="006B6063" w:rsidP="00FC3800">
      <w:r>
        <w:t xml:space="preserve">På andet besøg var jeg omkring undervisningen i de tre grupper, som var i skoledelen, og så havde jeg en samtale med Gert og Anders. </w:t>
      </w:r>
      <w:r w:rsidR="00FC3800">
        <w:t xml:space="preserve">Undervisningen </w:t>
      </w:r>
      <w:r>
        <w:t xml:space="preserve">bærer præg af en fælles norm for struktur, hvor der er </w:t>
      </w:r>
      <w:r w:rsidR="00FC3800">
        <w:t>en tydelig dagsorden, som indledningsvist blev gennemgået med eleverne. Lektionen var delt op i små fo</w:t>
      </w:r>
      <w:r>
        <w:t>rløb på 10-20 minutter og med</w:t>
      </w:r>
      <w:r w:rsidR="00FC3800">
        <w:t xml:space="preserve"> kort</w:t>
      </w:r>
      <w:r>
        <w:t>e</w:t>
      </w:r>
      <w:r w:rsidR="00FC3800">
        <w:t xml:space="preserve"> pause</w:t>
      </w:r>
      <w:r>
        <w:t>r under</w:t>
      </w:r>
      <w:r w:rsidR="00FC3800">
        <w:t>vejs.</w:t>
      </w:r>
      <w:r>
        <w:t xml:space="preserve"> Tiden bliver styret med time-timere. I de små pauser spiller eleverne typisk kort med hinanden og lærerne, enkelte har lov til at gå en tur, og andre arbejder videre med det som de var i gang med. D</w:t>
      </w:r>
      <w:r w:rsidR="00923F11">
        <w:t>et giver en god og overskuelig rytme i timerne, som eleverne virker tilpas med. Eleverne arbejdede godt og fokuseret med forskellige opgaver, som var tilpasset den enkeltes niveau. Det var dels matematikundervisning, dels engelskundervisning. Jeg talte med flere af eleverne. De gav udtryk for, at det var en god skole at være på</w:t>
      </w:r>
      <w:r w:rsidR="00D413E1">
        <w:t xml:space="preserve">. En af dem fortalte engageret om et projekt, </w:t>
      </w:r>
      <w:r w:rsidR="00D413E1">
        <w:lastRenderedPageBreak/>
        <w:t>han snart skal fremlægge omkring kurdere og Kurdistan. Han er selv syrisk kurder og har lavet projektet med en af de andre elever.</w:t>
      </w:r>
    </w:p>
    <w:p w:rsidR="00075B94" w:rsidRDefault="00923F11" w:rsidP="00265622">
      <w:r>
        <w:t xml:space="preserve">Jeg havde en samtale med Gert, som bl.a. underviser i naturfag. Flere af eleverne er meget motiverede og nysgerrige på faget og de har gode rammer for </w:t>
      </w:r>
      <w:proofErr w:type="spellStart"/>
      <w:r>
        <w:t>bl.a</w:t>
      </w:r>
      <w:proofErr w:type="spellEnd"/>
      <w:r>
        <w:t xml:space="preserve"> fysik/kemi undervisning. Forventeligt skal et par af eleverne til afgangsprøve i naturfagene. I samtalen </w:t>
      </w:r>
      <w:r w:rsidR="00D413E1">
        <w:t>med Anders viste han mig nogle af de skriftlige elevprodukter, som de nyligt har lavet, og årsplan for dansk</w:t>
      </w:r>
      <w:r w:rsidR="00265622">
        <w:t>, samt flere af de forløb, som han har lavet i Clio.</w:t>
      </w:r>
      <w:r w:rsidR="00FC3800">
        <w:t xml:space="preserve"> </w:t>
      </w:r>
      <w:bookmarkStart w:id="0" w:name="_GoBack"/>
      <w:bookmarkEnd w:id="0"/>
    </w:p>
    <w:p w:rsidR="00075B94" w:rsidRDefault="00075B94">
      <w:r>
        <w:t>Besøget giver ikke anledning til bekymring.</w:t>
      </w:r>
    </w:p>
    <w:p w:rsidR="00075B94" w:rsidRDefault="00075B94">
      <w:r>
        <w:t>Med venlig hilsen</w:t>
      </w:r>
    </w:p>
    <w:p w:rsidR="00075B94" w:rsidRPr="006F0494" w:rsidRDefault="00075B94">
      <w:r>
        <w:t>Thomas Olesen</w:t>
      </w:r>
    </w:p>
    <w:p w:rsidR="00F07673" w:rsidRDefault="00F07673"/>
    <w:sectPr w:rsidR="00F07673">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673" w:rsidRDefault="00F07673" w:rsidP="00F07673">
      <w:pPr>
        <w:spacing w:after="0" w:line="240" w:lineRule="auto"/>
      </w:pPr>
      <w:r>
        <w:separator/>
      </w:r>
    </w:p>
  </w:endnote>
  <w:endnote w:type="continuationSeparator" w:id="0">
    <w:p w:rsidR="00F07673" w:rsidRDefault="00F07673" w:rsidP="00F07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73" w:rsidRPr="00A94F26" w:rsidRDefault="00A94F26" w:rsidP="003F721C">
    <w:pPr>
      <w:pStyle w:val="Sidefod"/>
      <w:rPr>
        <w:lang w:val="en-US"/>
      </w:rPr>
    </w:pPr>
    <w:proofErr w:type="spellStart"/>
    <w:proofErr w:type="gramStart"/>
    <w:r>
      <w:rPr>
        <w:lang w:val="en-US"/>
      </w:rPr>
      <w:t>Tlf</w:t>
    </w:r>
    <w:proofErr w:type="spellEnd"/>
    <w:r>
      <w:rPr>
        <w:lang w:val="en-US"/>
      </w:rPr>
      <w:t>.:</w:t>
    </w:r>
    <w:proofErr w:type="gramEnd"/>
    <w:r>
      <w:rPr>
        <w:lang w:val="en-US"/>
      </w:rPr>
      <w:t xml:space="preserve">  </w:t>
    </w:r>
    <w:r w:rsidR="003F721C" w:rsidRPr="00A94F26">
      <w:rPr>
        <w:lang w:val="en-US"/>
      </w:rPr>
      <w:t xml:space="preserve"> 89 59 46 00  </w:t>
    </w:r>
    <w:r w:rsidR="003F721C" w:rsidRPr="00A94F26">
      <w:rPr>
        <w:lang w:val="en-US"/>
      </w:rPr>
      <w:tab/>
      <w:t>www.</w:t>
    </w:r>
    <w:r>
      <w:rPr>
        <w:lang w:val="en-US"/>
      </w:rPr>
      <w:t>sørenkannebørneby</w:t>
    </w:r>
    <w:r w:rsidR="003F721C" w:rsidRPr="00A94F26">
      <w:rPr>
        <w:lang w:val="en-US"/>
      </w:rPr>
      <w:t xml:space="preserve">.dk </w:t>
    </w:r>
    <w:r w:rsidR="003F721C" w:rsidRPr="00A94F26">
      <w:rPr>
        <w:lang w:val="en-US"/>
      </w:rPr>
      <w:tab/>
    </w:r>
    <w:r w:rsidRPr="00A94F26">
      <w:rPr>
        <w:lang w:val="en-US"/>
      </w:rPr>
      <w:t xml:space="preserve">e-mail: </w:t>
    </w:r>
    <w:r>
      <w:rPr>
        <w:lang w:val="en-US"/>
      </w:rPr>
      <w:t>skb</w:t>
    </w:r>
    <w:r w:rsidRPr="00A94F26">
      <w:rPr>
        <w:lang w:val="en-US"/>
      </w:rPr>
      <w:t>@norddjurs.dk</w:t>
    </w:r>
    <w:r w:rsidR="003F721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673" w:rsidRDefault="00F07673" w:rsidP="00F07673">
      <w:pPr>
        <w:spacing w:after="0" w:line="240" w:lineRule="auto"/>
      </w:pPr>
      <w:r>
        <w:separator/>
      </w:r>
    </w:p>
  </w:footnote>
  <w:footnote w:type="continuationSeparator" w:id="0">
    <w:p w:rsidR="00F07673" w:rsidRDefault="00F07673" w:rsidP="00F07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673" w:rsidRDefault="00F07673">
    <w:pPr>
      <w:pStyle w:val="Sidehoved"/>
    </w:pPr>
    <w:r>
      <w:rPr>
        <w:noProof/>
        <w:lang w:eastAsia="da-DK"/>
      </w:rPr>
      <w:drawing>
        <wp:anchor distT="0" distB="0" distL="114300" distR="114300" simplePos="0" relativeHeight="251658240" behindDoc="0" locked="0" layoutInCell="1" allowOverlap="1">
          <wp:simplePos x="0" y="0"/>
          <wp:positionH relativeFrom="column">
            <wp:posOffset>4728210</wp:posOffset>
          </wp:positionH>
          <wp:positionV relativeFrom="paragraph">
            <wp:posOffset>-268605</wp:posOffset>
          </wp:positionV>
          <wp:extent cx="1609725" cy="714375"/>
          <wp:effectExtent l="0" t="0" r="9525" b="9525"/>
          <wp:wrapSquare wrapText="bothSides"/>
          <wp:docPr id="1" name="SørenKanneBørneby_turkis.jpg"/>
          <wp:cNvGraphicFramePr/>
          <a:graphic xmlns:a="http://schemas.openxmlformats.org/drawingml/2006/main">
            <a:graphicData uri="http://schemas.openxmlformats.org/drawingml/2006/picture">
              <pic:pic xmlns:pic="http://schemas.openxmlformats.org/drawingml/2006/picture">
                <pic:nvPicPr>
                  <pic:cNvPr id="1" name="SørenKanneBørneby_turk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714375"/>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30EA"/>
    <w:multiLevelType w:val="hybridMultilevel"/>
    <w:tmpl w:val="3CAAD0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73"/>
    <w:rsid w:val="00075B94"/>
    <w:rsid w:val="00137FCC"/>
    <w:rsid w:val="00185FE3"/>
    <w:rsid w:val="00265622"/>
    <w:rsid w:val="003A0AEB"/>
    <w:rsid w:val="003F721C"/>
    <w:rsid w:val="00684672"/>
    <w:rsid w:val="006B6063"/>
    <w:rsid w:val="006F0494"/>
    <w:rsid w:val="00923F11"/>
    <w:rsid w:val="00A94F26"/>
    <w:rsid w:val="00C119CD"/>
    <w:rsid w:val="00C54A8C"/>
    <w:rsid w:val="00D413E1"/>
    <w:rsid w:val="00E16F01"/>
    <w:rsid w:val="00E25E8E"/>
    <w:rsid w:val="00F07673"/>
    <w:rsid w:val="00FC38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50763-2851-4E6F-8C03-0951FE4B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076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07673"/>
  </w:style>
  <w:style w:type="paragraph" w:styleId="Sidefod">
    <w:name w:val="footer"/>
    <w:basedOn w:val="Normal"/>
    <w:link w:val="SidefodTegn"/>
    <w:uiPriority w:val="99"/>
    <w:unhideWhenUsed/>
    <w:rsid w:val="00F076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07673"/>
  </w:style>
  <w:style w:type="paragraph" w:styleId="Listeafsnit">
    <w:name w:val="List Paragraph"/>
    <w:basedOn w:val="Normal"/>
    <w:uiPriority w:val="34"/>
    <w:qFormat/>
    <w:rsid w:val="00684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D1F6C-C3C5-4785-9E36-4EC718C0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3CD99C22</Template>
  <TotalTime>0</TotalTime>
  <Pages>2</Pages>
  <Words>519</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Norddjurs Kommune</Company>
  <LinksUpToDate>false</LinksUpToDate>
  <CharactersWithSpaces>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Hørlyk</dc:creator>
  <cp:keywords/>
  <dc:description/>
  <cp:lastModifiedBy>Thomas Olesen</cp:lastModifiedBy>
  <cp:revision>2</cp:revision>
  <dcterms:created xsi:type="dcterms:W3CDTF">2020-09-25T10:35:00Z</dcterms:created>
  <dcterms:modified xsi:type="dcterms:W3CDTF">2020-09-25T10:35:00Z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{82DDC631-F42C-488F-9AA1-292CA278C842}</vt:lpwstr>
  </property>
</Properties>
</file>